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9F11F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A4B09">
        <w:rPr>
          <w:b/>
          <w:color w:val="000099"/>
          <w:sz w:val="28"/>
          <w:szCs w:val="28"/>
        </w:rPr>
        <w:t>Верещагинского</w:t>
      </w:r>
      <w:proofErr w:type="spellEnd"/>
      <w:r w:rsidR="00044650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9F11F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9F11F8">
      <w:pPr>
        <w:jc w:val="center"/>
      </w:pPr>
    </w:p>
    <w:p w:rsidR="00635558" w:rsidRPr="004F6F9A" w:rsidRDefault="00635558" w:rsidP="009F11F8">
      <w:pPr>
        <w:jc w:val="center"/>
      </w:pPr>
      <w:r>
        <w:t xml:space="preserve">(по состоянию на </w:t>
      </w:r>
      <w:r w:rsidR="009F11F8">
        <w:t>21.07</w:t>
      </w:r>
      <w:r w:rsidR="00A70198">
        <w:t>.2017</w:t>
      </w:r>
      <w:r w:rsidRPr="004F6F9A">
        <w:t>)</w:t>
      </w:r>
    </w:p>
    <w:p w:rsidR="00635558" w:rsidRDefault="00635558" w:rsidP="009F11F8">
      <w:pPr>
        <w:jc w:val="center"/>
      </w:pPr>
    </w:p>
    <w:p w:rsidR="009D42D1" w:rsidRDefault="009D42D1" w:rsidP="009F11F8">
      <w:pPr>
        <w:jc w:val="center"/>
        <w:rPr>
          <w:b/>
          <w:color w:val="000099"/>
          <w:sz w:val="28"/>
          <w:szCs w:val="28"/>
        </w:rPr>
      </w:pPr>
    </w:p>
    <w:tbl>
      <w:tblPr>
        <w:tblW w:w="14860" w:type="dxa"/>
        <w:tblInd w:w="103" w:type="dxa"/>
        <w:tblLook w:val="04A0" w:firstRow="1" w:lastRow="0" w:firstColumn="1" w:lastColumn="0" w:noHBand="0" w:noVBand="1"/>
      </w:tblPr>
      <w:tblGrid>
        <w:gridCol w:w="2774"/>
        <w:gridCol w:w="1680"/>
        <w:gridCol w:w="1665"/>
        <w:gridCol w:w="1880"/>
        <w:gridCol w:w="2300"/>
        <w:gridCol w:w="1220"/>
        <w:gridCol w:w="1220"/>
        <w:gridCol w:w="1220"/>
        <w:gridCol w:w="901"/>
      </w:tblGrid>
      <w:tr w:rsidR="009F11F8" w:rsidRPr="009F11F8" w:rsidTr="009F11F8">
        <w:trPr>
          <w:trHeight w:val="204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F11F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Вознесенское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Вознесенское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9F11F8">
              <w:rPr>
                <w:rFonts w:ascii="Calibri" w:hAnsi="Calibri"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color w:val="000000"/>
              </w:rPr>
            </w:pPr>
            <w:r w:rsidRPr="009F11F8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F11F8" w:rsidRPr="009F11F8" w:rsidTr="009F11F8">
        <w:trPr>
          <w:trHeight w:val="6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</w:tr>
      <w:tr w:rsidR="009F11F8" w:rsidRPr="009F11F8" w:rsidTr="009F11F8">
        <w:trPr>
          <w:trHeight w:val="300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F11F8" w:rsidRPr="009F11F8" w:rsidRDefault="009F11F8" w:rsidP="009F11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F11F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</w:tr>
    </w:tbl>
    <w:p w:rsidR="00BD7FEA" w:rsidRDefault="00BD7FEA" w:rsidP="009F11F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9F11F8">
      <w:pPr>
        <w:jc w:val="center"/>
        <w:rPr>
          <w:b/>
          <w:color w:val="000099"/>
          <w:sz w:val="28"/>
          <w:szCs w:val="28"/>
        </w:rPr>
      </w:pPr>
    </w:p>
    <w:p w:rsidR="00A70198" w:rsidRDefault="00A70198" w:rsidP="009F11F8">
      <w:pPr>
        <w:jc w:val="center"/>
        <w:rPr>
          <w:b/>
          <w:color w:val="000099"/>
          <w:sz w:val="28"/>
          <w:szCs w:val="28"/>
        </w:rPr>
      </w:pPr>
    </w:p>
    <w:p w:rsidR="00F57652" w:rsidRDefault="00F57652" w:rsidP="009F11F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9F11F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A4B09">
        <w:rPr>
          <w:b/>
          <w:color w:val="000099"/>
          <w:sz w:val="28"/>
          <w:szCs w:val="28"/>
        </w:rPr>
        <w:t>Верещагинского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9F11F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9F11F8">
      <w:pPr>
        <w:jc w:val="center"/>
        <w:rPr>
          <w:sz w:val="28"/>
          <w:szCs w:val="28"/>
        </w:rPr>
      </w:pPr>
    </w:p>
    <w:p w:rsidR="00635558" w:rsidRDefault="00635558" w:rsidP="009F11F8">
      <w:pPr>
        <w:jc w:val="center"/>
      </w:pPr>
      <w:r>
        <w:t xml:space="preserve">(по состоянию на </w:t>
      </w:r>
      <w:r w:rsidR="009F11F8">
        <w:t>21.07</w:t>
      </w:r>
      <w:r w:rsidR="00A70198">
        <w:t>.2017</w:t>
      </w:r>
      <w:r w:rsidRPr="004F6F9A">
        <w:t>)</w:t>
      </w:r>
    </w:p>
    <w:p w:rsidR="009D42D1" w:rsidRDefault="009D42D1" w:rsidP="009F11F8">
      <w:pPr>
        <w:jc w:val="center"/>
      </w:pPr>
    </w:p>
    <w:p w:rsidR="00E2316A" w:rsidRDefault="00E2316A" w:rsidP="009F11F8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42"/>
        <w:gridCol w:w="2270"/>
        <w:gridCol w:w="2267"/>
        <w:gridCol w:w="2127"/>
        <w:gridCol w:w="2267"/>
        <w:gridCol w:w="1134"/>
        <w:gridCol w:w="850"/>
        <w:gridCol w:w="993"/>
        <w:gridCol w:w="1070"/>
      </w:tblGrid>
      <w:tr w:rsidR="00D56F0B" w:rsidRPr="00D56F0B" w:rsidTr="00D56F0B">
        <w:trPr>
          <w:trHeight w:val="1845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</w:t>
            </w:r>
            <w:bookmarkStart w:id="0" w:name="_GoBack"/>
            <w:bookmarkEnd w:id="0"/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ты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34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Вознесенское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Вознесенское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09.02.2017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Путинское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92</w:t>
            </w:r>
          </w:p>
        </w:tc>
      </w:tr>
      <w:tr w:rsidR="00D56F0B" w:rsidRPr="00D56F0B" w:rsidTr="00D56F0B">
        <w:trPr>
          <w:trHeight w:val="30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D56F0B" w:rsidRPr="00D56F0B" w:rsidRDefault="00D56F0B" w:rsidP="00D56F0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D56F0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92</w:t>
            </w:r>
          </w:p>
        </w:tc>
      </w:tr>
    </w:tbl>
    <w:p w:rsidR="00A70198" w:rsidRPr="00BD7FEA" w:rsidRDefault="00A70198" w:rsidP="009F11F8">
      <w:pPr>
        <w:jc w:val="center"/>
      </w:pPr>
    </w:p>
    <w:sectPr w:rsidR="00A70198" w:rsidRPr="00BD7FEA" w:rsidSect="00E92BC2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128F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7652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6B37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11F8"/>
    <w:rsid w:val="009F2D18"/>
    <w:rsid w:val="00A17830"/>
    <w:rsid w:val="00A554FE"/>
    <w:rsid w:val="00A70198"/>
    <w:rsid w:val="00A71D7D"/>
    <w:rsid w:val="00A809C2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5DA4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6F0B"/>
    <w:rsid w:val="00D6263B"/>
    <w:rsid w:val="00D66A90"/>
    <w:rsid w:val="00D7527C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2BC2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5765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D90FE-2C63-4B21-9CAE-5DBFD717C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22</cp:revision>
  <dcterms:created xsi:type="dcterms:W3CDTF">2016-07-27T04:01:00Z</dcterms:created>
  <dcterms:modified xsi:type="dcterms:W3CDTF">2017-07-27T07:09:00Z</dcterms:modified>
</cp:coreProperties>
</file>